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314D9" w14:textId="77777777" w:rsidR="00635E05" w:rsidRDefault="00000000">
      <w:pPr>
        <w:spacing w:after="0" w:line="259" w:lineRule="auto"/>
        <w:ind w:left="63" w:right="0"/>
        <w:jc w:val="center"/>
      </w:pPr>
      <w:r>
        <w:rPr>
          <w:b/>
          <w:sz w:val="28"/>
        </w:rPr>
        <w:t xml:space="preserve">REGULAMIN </w:t>
      </w:r>
    </w:p>
    <w:p w14:paraId="7AE38DFD" w14:textId="77777777" w:rsidR="00635E05" w:rsidRDefault="00000000">
      <w:pPr>
        <w:spacing w:after="240" w:line="259" w:lineRule="auto"/>
        <w:ind w:left="63" w:right="3"/>
        <w:jc w:val="center"/>
      </w:pPr>
      <w:r>
        <w:rPr>
          <w:b/>
          <w:sz w:val="28"/>
        </w:rPr>
        <w:t xml:space="preserve">UNIWERSYTETU TRZECIEGO WIEKU W LUBANIU </w:t>
      </w:r>
    </w:p>
    <w:p w14:paraId="06CB15DB" w14:textId="77777777" w:rsidR="00635E05" w:rsidRDefault="00000000">
      <w:pPr>
        <w:spacing w:after="207" w:line="259" w:lineRule="auto"/>
        <w:ind w:left="133" w:right="0" w:firstLine="0"/>
        <w:jc w:val="center"/>
      </w:pPr>
      <w:r>
        <w:rPr>
          <w:b/>
          <w:sz w:val="28"/>
        </w:rPr>
        <w:t xml:space="preserve"> </w:t>
      </w:r>
    </w:p>
    <w:p w14:paraId="38121840" w14:textId="77777777" w:rsidR="00635E05" w:rsidRDefault="00000000">
      <w:pPr>
        <w:spacing w:after="0" w:line="259" w:lineRule="auto"/>
        <w:ind w:left="493" w:right="427"/>
        <w:jc w:val="center"/>
      </w:pPr>
      <w:r>
        <w:rPr>
          <w:b/>
        </w:rPr>
        <w:t>Rozdział I</w:t>
      </w:r>
      <w:r>
        <w:rPr>
          <w:rFonts w:ascii="Calibri" w:eastAsia="Calibri" w:hAnsi="Calibri" w:cs="Calibri"/>
          <w:sz w:val="22"/>
        </w:rPr>
        <w:t xml:space="preserve"> </w:t>
      </w:r>
    </w:p>
    <w:p w14:paraId="293910BD" w14:textId="77777777" w:rsidR="00635E05" w:rsidRDefault="00000000">
      <w:pPr>
        <w:spacing w:after="245" w:line="259" w:lineRule="auto"/>
        <w:ind w:left="493" w:right="430"/>
        <w:jc w:val="center"/>
      </w:pPr>
      <w:r>
        <w:rPr>
          <w:b/>
        </w:rPr>
        <w:t xml:space="preserve">Postanowienia ogólne </w:t>
      </w:r>
    </w:p>
    <w:p w14:paraId="0D43F310" w14:textId="77777777" w:rsidR="00635E05" w:rsidRDefault="00000000">
      <w:pPr>
        <w:spacing w:after="290" w:line="259" w:lineRule="auto"/>
        <w:ind w:left="493" w:right="420"/>
        <w:jc w:val="center"/>
      </w:pPr>
      <w:r>
        <w:rPr>
          <w:b/>
        </w:rPr>
        <w:t xml:space="preserve">§ 1 </w:t>
      </w:r>
    </w:p>
    <w:p w14:paraId="02D05C79" w14:textId="77777777" w:rsidR="00635E05" w:rsidRDefault="00000000" w:rsidP="00046CBF">
      <w:pPr>
        <w:numPr>
          <w:ilvl w:val="0"/>
          <w:numId w:val="1"/>
        </w:numPr>
        <w:ind w:right="105" w:hanging="240"/>
        <w:jc w:val="left"/>
      </w:pPr>
      <w:r>
        <w:t>Uniwersytet Trzeciego Wieku w Lubaniu (zwany dalej UTW) został utworzony w oparciu o statut Miejskiego Domu Kultury w Lubaniu (zwany dalej MDK), jako forma kształcenia i rozwoju osób dorosłych (zwanych dalej Słuchaczami).</w:t>
      </w:r>
      <w:r>
        <w:rPr>
          <w:b/>
        </w:rPr>
        <w:t xml:space="preserve"> </w:t>
      </w:r>
    </w:p>
    <w:p w14:paraId="0E782F27" w14:textId="77777777" w:rsidR="00635E05" w:rsidRDefault="00000000" w:rsidP="00046CBF">
      <w:pPr>
        <w:numPr>
          <w:ilvl w:val="0"/>
          <w:numId w:val="1"/>
        </w:numPr>
        <w:ind w:right="105" w:hanging="240"/>
        <w:jc w:val="left"/>
      </w:pPr>
      <w:r>
        <w:t>Podstawowe zasady funkcjonowania UTW reguluje statut MDK, natomiast szczegółowe zasady reguluje niniejszy regulamin.</w:t>
      </w:r>
      <w:r>
        <w:rPr>
          <w:b/>
        </w:rPr>
        <w:t xml:space="preserve"> </w:t>
      </w:r>
    </w:p>
    <w:p w14:paraId="33B5B08E" w14:textId="77777777" w:rsidR="00635E05" w:rsidRDefault="00000000" w:rsidP="00046CBF">
      <w:pPr>
        <w:numPr>
          <w:ilvl w:val="0"/>
          <w:numId w:val="1"/>
        </w:numPr>
        <w:ind w:right="105" w:hanging="240"/>
        <w:jc w:val="left"/>
      </w:pPr>
      <w:r>
        <w:t>UTW prowadzi działalność w dziedzinie oświaty, kultury, zdrowia oraz szeroko rozumianej profilaktyki gerontologicznej na rzecz dobrowolnie zrzeszonych osób w wieku 50+.</w:t>
      </w:r>
      <w:r>
        <w:rPr>
          <w:b/>
        </w:rPr>
        <w:t xml:space="preserve"> </w:t>
      </w:r>
    </w:p>
    <w:p w14:paraId="5C4309B5" w14:textId="77777777" w:rsidR="00635E05" w:rsidRDefault="00000000" w:rsidP="00046CBF">
      <w:pPr>
        <w:numPr>
          <w:ilvl w:val="0"/>
          <w:numId w:val="1"/>
        </w:numPr>
        <w:ind w:right="105" w:hanging="240"/>
        <w:jc w:val="left"/>
      </w:pPr>
      <w:r>
        <w:t xml:space="preserve">UTW wypełnia zadania w zakresie organizowania różnorodnych form kształcenia ustawicznego poprzez aktywizację intelektualną i fizyczną. </w:t>
      </w:r>
    </w:p>
    <w:p w14:paraId="12D84198" w14:textId="77777777" w:rsidR="00635E05" w:rsidRDefault="00000000" w:rsidP="00046CBF">
      <w:pPr>
        <w:numPr>
          <w:ilvl w:val="0"/>
          <w:numId w:val="1"/>
        </w:numPr>
        <w:ind w:right="105" w:hanging="240"/>
        <w:jc w:val="left"/>
      </w:pPr>
      <w:r>
        <w:t xml:space="preserve">Patronat honorowy nad UTW sprawuje Burmistrz Miasta Lubań. </w:t>
      </w:r>
    </w:p>
    <w:p w14:paraId="0D5919B9" w14:textId="77777777" w:rsidR="00635E05" w:rsidRDefault="00000000">
      <w:pPr>
        <w:spacing w:after="0" w:line="259" w:lineRule="auto"/>
        <w:ind w:left="55" w:right="0" w:firstLine="0"/>
        <w:jc w:val="left"/>
      </w:pPr>
      <w:r>
        <w:t xml:space="preserve"> </w:t>
      </w:r>
    </w:p>
    <w:p w14:paraId="2E3C75D8" w14:textId="77777777" w:rsidR="00635E05" w:rsidRDefault="00000000">
      <w:pPr>
        <w:spacing w:after="294" w:line="259" w:lineRule="auto"/>
        <w:ind w:left="55" w:right="0" w:firstLine="0"/>
        <w:jc w:val="left"/>
      </w:pPr>
      <w:r>
        <w:t xml:space="preserve"> </w:t>
      </w:r>
    </w:p>
    <w:p w14:paraId="6081BCAE" w14:textId="77777777" w:rsidR="00635E05" w:rsidRDefault="00000000">
      <w:pPr>
        <w:spacing w:after="15" w:line="259" w:lineRule="auto"/>
        <w:ind w:left="493" w:right="422"/>
        <w:jc w:val="center"/>
      </w:pPr>
      <w:r>
        <w:rPr>
          <w:b/>
        </w:rPr>
        <w:t xml:space="preserve">Rozdział II </w:t>
      </w:r>
    </w:p>
    <w:p w14:paraId="6C30378D" w14:textId="77777777" w:rsidR="00635E05" w:rsidRDefault="00000000">
      <w:pPr>
        <w:spacing w:after="245" w:line="259" w:lineRule="auto"/>
        <w:ind w:left="493" w:right="428"/>
        <w:jc w:val="center"/>
      </w:pPr>
      <w:r>
        <w:rPr>
          <w:b/>
        </w:rPr>
        <w:t xml:space="preserve">Cele i formy działalności UTW </w:t>
      </w:r>
    </w:p>
    <w:p w14:paraId="10CFFBFC" w14:textId="77777777" w:rsidR="00635E05" w:rsidRDefault="00000000">
      <w:pPr>
        <w:spacing w:after="287" w:line="259" w:lineRule="auto"/>
        <w:ind w:left="493" w:right="420"/>
        <w:jc w:val="center"/>
      </w:pPr>
      <w:r>
        <w:rPr>
          <w:b/>
        </w:rPr>
        <w:t>§ 2</w:t>
      </w:r>
      <w:r>
        <w:t xml:space="preserve"> </w:t>
      </w:r>
    </w:p>
    <w:p w14:paraId="1602AB6C" w14:textId="77777777" w:rsidR="00635E05" w:rsidRDefault="00000000">
      <w:pPr>
        <w:numPr>
          <w:ilvl w:val="0"/>
          <w:numId w:val="2"/>
        </w:numPr>
        <w:ind w:right="105" w:hanging="240"/>
      </w:pPr>
      <w:r>
        <w:t xml:space="preserve">Do zadań UTW należy: </w:t>
      </w:r>
    </w:p>
    <w:p w14:paraId="7F76FC89" w14:textId="77777777" w:rsidR="00635E05" w:rsidRDefault="00000000" w:rsidP="00046CBF">
      <w:pPr>
        <w:numPr>
          <w:ilvl w:val="1"/>
          <w:numId w:val="2"/>
        </w:numPr>
        <w:ind w:left="1141" w:right="105" w:hanging="260"/>
        <w:jc w:val="left"/>
      </w:pPr>
      <w:r>
        <w:t xml:space="preserve">podtrzymywanie i powiększanie intelektualnej, psychicznej i fizycznej sprawności słuchaczy poprzez propagowanie wiedzy, kultury, zdrowia oraz idei kształcenia ustawicznego, </w:t>
      </w:r>
    </w:p>
    <w:p w14:paraId="12C31DB7" w14:textId="77777777" w:rsidR="00635E05" w:rsidRDefault="00000000" w:rsidP="00046CBF">
      <w:pPr>
        <w:numPr>
          <w:ilvl w:val="1"/>
          <w:numId w:val="2"/>
        </w:numPr>
        <w:ind w:left="1141" w:right="105" w:hanging="260"/>
        <w:jc w:val="left"/>
      </w:pPr>
      <w:r>
        <w:t xml:space="preserve">aktywizacja społeczna poprzez rozwijanie kontaktów między społecznościami i tworzenie pozarodzinnych więzi, </w:t>
      </w:r>
    </w:p>
    <w:p w14:paraId="6257B864" w14:textId="77777777" w:rsidR="00635E05" w:rsidRDefault="00000000" w:rsidP="00046CBF">
      <w:pPr>
        <w:numPr>
          <w:ilvl w:val="1"/>
          <w:numId w:val="2"/>
        </w:numPr>
        <w:ind w:left="1141" w:right="105" w:hanging="260"/>
        <w:jc w:val="left"/>
      </w:pPr>
      <w:r>
        <w:t xml:space="preserve">umożliwienie i ułatwienie dostępu do nauki z zastosowaniem zdobyczy nowoczesnych technologii, </w:t>
      </w:r>
    </w:p>
    <w:p w14:paraId="5A49B609" w14:textId="77777777" w:rsidR="00635E05" w:rsidRDefault="00000000" w:rsidP="00046CBF">
      <w:pPr>
        <w:numPr>
          <w:ilvl w:val="1"/>
          <w:numId w:val="2"/>
        </w:numPr>
        <w:ind w:left="1141" w:right="105" w:hanging="260"/>
        <w:jc w:val="left"/>
      </w:pPr>
      <w:r>
        <w:t xml:space="preserve">promowanie aktywnego i zdrowego stylu życia oraz kreatywnego spędzania czasu wolnego, </w:t>
      </w:r>
    </w:p>
    <w:p w14:paraId="58D94BB6" w14:textId="77777777" w:rsidR="00635E05" w:rsidRDefault="00000000" w:rsidP="00046CBF">
      <w:pPr>
        <w:numPr>
          <w:ilvl w:val="1"/>
          <w:numId w:val="2"/>
        </w:numPr>
        <w:ind w:left="1141" w:right="105" w:hanging="260"/>
        <w:jc w:val="left"/>
      </w:pPr>
      <w:r>
        <w:t xml:space="preserve">zachęcanie do aktywnego udziału słuchaczy w życiu społeczno- politycznokulturalnym środowiska lokalnego, </w:t>
      </w:r>
    </w:p>
    <w:p w14:paraId="233A7A28" w14:textId="77777777" w:rsidR="00635E05" w:rsidRDefault="00000000">
      <w:pPr>
        <w:numPr>
          <w:ilvl w:val="0"/>
          <w:numId w:val="2"/>
        </w:numPr>
        <w:ind w:right="105" w:hanging="240"/>
      </w:pPr>
      <w:r>
        <w:t xml:space="preserve">Formy kształcenia są prowadzone w postaci: </w:t>
      </w:r>
    </w:p>
    <w:p w14:paraId="156D1FBC" w14:textId="77777777" w:rsidR="00635E05" w:rsidRDefault="00000000">
      <w:pPr>
        <w:numPr>
          <w:ilvl w:val="1"/>
          <w:numId w:val="2"/>
        </w:numPr>
        <w:ind w:left="1141" w:right="105" w:hanging="260"/>
      </w:pPr>
      <w:r>
        <w:t xml:space="preserve">wykładów, seminariów i konferencji, </w:t>
      </w:r>
    </w:p>
    <w:p w14:paraId="1667228D" w14:textId="77777777" w:rsidR="00635E05" w:rsidRDefault="00000000">
      <w:pPr>
        <w:numPr>
          <w:ilvl w:val="1"/>
          <w:numId w:val="2"/>
        </w:numPr>
        <w:ind w:left="1141" w:right="105" w:hanging="260"/>
      </w:pPr>
      <w:r>
        <w:t xml:space="preserve">lektoratów języków obcych, </w:t>
      </w:r>
    </w:p>
    <w:p w14:paraId="0DA537FE" w14:textId="77777777" w:rsidR="00635E05" w:rsidRDefault="00000000">
      <w:pPr>
        <w:numPr>
          <w:ilvl w:val="1"/>
          <w:numId w:val="2"/>
        </w:numPr>
        <w:ind w:left="1141" w:right="105" w:hanging="260"/>
      </w:pPr>
      <w:r>
        <w:t xml:space="preserve">warsztatów artystycznych, </w:t>
      </w:r>
    </w:p>
    <w:p w14:paraId="1661CAAA" w14:textId="77777777" w:rsidR="00635E05" w:rsidRDefault="00000000">
      <w:pPr>
        <w:numPr>
          <w:ilvl w:val="1"/>
          <w:numId w:val="2"/>
        </w:numPr>
        <w:ind w:left="1141" w:right="105" w:hanging="260"/>
      </w:pPr>
      <w:r>
        <w:t xml:space="preserve">zajęć rekreacyjnych i sportowych, </w:t>
      </w:r>
    </w:p>
    <w:p w14:paraId="40A8A8DC" w14:textId="77777777" w:rsidR="00635E05" w:rsidRDefault="00000000">
      <w:pPr>
        <w:numPr>
          <w:ilvl w:val="1"/>
          <w:numId w:val="2"/>
        </w:numPr>
        <w:ind w:left="1141" w:right="105" w:hanging="260"/>
      </w:pPr>
      <w:r>
        <w:t xml:space="preserve">kursów, szkoleń i poradnictwa, </w:t>
      </w:r>
    </w:p>
    <w:p w14:paraId="2162D63E" w14:textId="77777777" w:rsidR="00635E05" w:rsidRDefault="00000000">
      <w:pPr>
        <w:numPr>
          <w:ilvl w:val="1"/>
          <w:numId w:val="2"/>
        </w:numPr>
        <w:ind w:left="1141" w:right="105" w:hanging="260"/>
      </w:pPr>
      <w:r>
        <w:lastRenderedPageBreak/>
        <w:t xml:space="preserve">wyjazdów edukacyjnych i turystycznych. </w:t>
      </w:r>
    </w:p>
    <w:p w14:paraId="67C1C597" w14:textId="77777777" w:rsidR="00635E05" w:rsidRDefault="00000000">
      <w:pPr>
        <w:spacing w:after="0" w:line="259" w:lineRule="auto"/>
        <w:ind w:left="881" w:right="0" w:firstLine="0"/>
        <w:jc w:val="left"/>
      </w:pPr>
      <w:r>
        <w:t xml:space="preserve"> </w:t>
      </w:r>
    </w:p>
    <w:p w14:paraId="0FC60D1F" w14:textId="77777777" w:rsidR="00635E05" w:rsidRDefault="00000000">
      <w:pPr>
        <w:spacing w:after="0" w:line="259" w:lineRule="auto"/>
        <w:ind w:left="881" w:right="0" w:firstLine="0"/>
        <w:jc w:val="left"/>
      </w:pPr>
      <w:r>
        <w:t xml:space="preserve"> </w:t>
      </w:r>
    </w:p>
    <w:p w14:paraId="3BF21AE1" w14:textId="77777777" w:rsidR="00635E05" w:rsidRDefault="00000000">
      <w:pPr>
        <w:spacing w:after="0" w:line="259" w:lineRule="auto"/>
        <w:ind w:left="493" w:right="428"/>
        <w:jc w:val="center"/>
      </w:pPr>
      <w:r>
        <w:rPr>
          <w:b/>
        </w:rPr>
        <w:t xml:space="preserve">Rozdział III </w:t>
      </w:r>
    </w:p>
    <w:p w14:paraId="51FE018E" w14:textId="77777777" w:rsidR="00635E05" w:rsidRDefault="00000000">
      <w:pPr>
        <w:spacing w:after="245" w:line="259" w:lineRule="auto"/>
        <w:ind w:left="493" w:right="422"/>
        <w:jc w:val="center"/>
      </w:pPr>
      <w:r>
        <w:rPr>
          <w:b/>
        </w:rPr>
        <w:t xml:space="preserve">Struktura organizacyjna </w:t>
      </w:r>
    </w:p>
    <w:p w14:paraId="188E79EF" w14:textId="77777777" w:rsidR="00635E05" w:rsidRDefault="00000000">
      <w:pPr>
        <w:spacing w:after="290" w:line="259" w:lineRule="auto"/>
        <w:ind w:left="493" w:right="420"/>
        <w:jc w:val="center"/>
      </w:pPr>
      <w:r>
        <w:rPr>
          <w:b/>
        </w:rPr>
        <w:t xml:space="preserve">§ 3 </w:t>
      </w:r>
    </w:p>
    <w:p w14:paraId="2CE87508" w14:textId="77777777" w:rsidR="00635E05" w:rsidRDefault="00000000">
      <w:pPr>
        <w:numPr>
          <w:ilvl w:val="0"/>
          <w:numId w:val="3"/>
        </w:numPr>
        <w:ind w:right="105" w:hanging="240"/>
      </w:pPr>
      <w:r>
        <w:t xml:space="preserve">UTW działa w strukturze MDK w oparciu o program działalności. </w:t>
      </w:r>
    </w:p>
    <w:p w14:paraId="6CDE7803" w14:textId="77777777" w:rsidR="00635E05" w:rsidRDefault="00000000">
      <w:pPr>
        <w:numPr>
          <w:ilvl w:val="0"/>
          <w:numId w:val="3"/>
        </w:numPr>
        <w:spacing w:after="241"/>
        <w:ind w:right="105" w:hanging="240"/>
      </w:pPr>
      <w:r>
        <w:t xml:space="preserve">UTW kieruje dyrektor MDK. </w:t>
      </w:r>
    </w:p>
    <w:p w14:paraId="2DAF0F91" w14:textId="77777777" w:rsidR="00635E05" w:rsidRDefault="00000000">
      <w:pPr>
        <w:spacing w:after="290" w:line="259" w:lineRule="auto"/>
        <w:ind w:left="493" w:right="420"/>
        <w:jc w:val="center"/>
      </w:pPr>
      <w:r>
        <w:rPr>
          <w:b/>
        </w:rPr>
        <w:t xml:space="preserve">§ 4 </w:t>
      </w:r>
    </w:p>
    <w:p w14:paraId="2FF4E68C" w14:textId="77777777" w:rsidR="00635E05" w:rsidRDefault="00000000">
      <w:pPr>
        <w:numPr>
          <w:ilvl w:val="0"/>
          <w:numId w:val="4"/>
        </w:numPr>
        <w:ind w:right="105" w:hanging="240"/>
      </w:pPr>
      <w:r>
        <w:t xml:space="preserve">Słuchacze UTW wybierają spośród siebie Radę Słuchaczy. </w:t>
      </w:r>
    </w:p>
    <w:p w14:paraId="613D5D87" w14:textId="77777777" w:rsidR="00635E05" w:rsidRDefault="00000000">
      <w:pPr>
        <w:numPr>
          <w:ilvl w:val="0"/>
          <w:numId w:val="4"/>
        </w:numPr>
        <w:ind w:right="105" w:hanging="240"/>
      </w:pPr>
      <w:r>
        <w:t xml:space="preserve">Rada Słuchaczy jest organem przedstawicielskim Słuchaczy UTW, której zadaniem jest współudział w tworzeniu i funkcjonowaniu UTW w celu realizacji zadań określonych w niniejszym regulaminie. </w:t>
      </w:r>
    </w:p>
    <w:p w14:paraId="0A39E7A0" w14:textId="77777777" w:rsidR="00635E05" w:rsidRDefault="00000000">
      <w:pPr>
        <w:numPr>
          <w:ilvl w:val="0"/>
          <w:numId w:val="4"/>
        </w:numPr>
        <w:ind w:right="105" w:hanging="240"/>
      </w:pPr>
      <w:r>
        <w:t xml:space="preserve">Cele i zadania Rady Słuchaczy: </w:t>
      </w:r>
    </w:p>
    <w:p w14:paraId="6A77A7F5" w14:textId="77777777" w:rsidR="00635E05" w:rsidRDefault="00000000">
      <w:pPr>
        <w:numPr>
          <w:ilvl w:val="1"/>
          <w:numId w:val="4"/>
        </w:numPr>
        <w:ind w:right="105" w:hanging="265"/>
      </w:pPr>
      <w:r>
        <w:t xml:space="preserve">reprezentowanie interesów i stanowiska całej społeczności UTW, </w:t>
      </w:r>
    </w:p>
    <w:p w14:paraId="0B73631C" w14:textId="77777777" w:rsidR="00635E05" w:rsidRDefault="00000000">
      <w:pPr>
        <w:numPr>
          <w:ilvl w:val="1"/>
          <w:numId w:val="4"/>
        </w:numPr>
        <w:ind w:right="105" w:hanging="265"/>
      </w:pPr>
      <w:r>
        <w:t xml:space="preserve">współpraca z dyrektorem, </w:t>
      </w:r>
    </w:p>
    <w:p w14:paraId="64ADDB5F" w14:textId="77777777" w:rsidR="00635E05" w:rsidRDefault="00000000">
      <w:pPr>
        <w:numPr>
          <w:ilvl w:val="1"/>
          <w:numId w:val="4"/>
        </w:numPr>
        <w:ind w:right="105" w:hanging="265"/>
      </w:pPr>
      <w:r>
        <w:t xml:space="preserve">budowanie życzliwej, tolerancyjnej i serdecznej atmosfery wśród Słuchaczy, </w:t>
      </w:r>
    </w:p>
    <w:p w14:paraId="7CC5C02C" w14:textId="77777777" w:rsidR="00635E05" w:rsidRDefault="00000000">
      <w:pPr>
        <w:numPr>
          <w:ilvl w:val="1"/>
          <w:numId w:val="4"/>
        </w:numPr>
        <w:ind w:right="105" w:hanging="265"/>
      </w:pPr>
      <w:r>
        <w:t xml:space="preserve">promowanie aktywnych form spędzania wolnego czasu i zdrowego stylu życia, twórcze i stałe kontakty ze Słuchaczami. </w:t>
      </w:r>
    </w:p>
    <w:p w14:paraId="496A5111" w14:textId="77777777" w:rsidR="00635E05" w:rsidRDefault="00000000">
      <w:pPr>
        <w:numPr>
          <w:ilvl w:val="0"/>
          <w:numId w:val="4"/>
        </w:numPr>
        <w:ind w:right="105" w:hanging="240"/>
      </w:pPr>
      <w:r>
        <w:t xml:space="preserve">Cele i zadania będą realizowane przez: </w:t>
      </w:r>
    </w:p>
    <w:p w14:paraId="0EB4E766" w14:textId="77777777" w:rsidR="00635E05" w:rsidRDefault="00000000">
      <w:pPr>
        <w:numPr>
          <w:ilvl w:val="1"/>
          <w:numId w:val="4"/>
        </w:numPr>
        <w:spacing w:after="0" w:line="259" w:lineRule="auto"/>
        <w:ind w:right="105" w:hanging="265"/>
      </w:pPr>
      <w:r>
        <w:t xml:space="preserve">inicjowanie spotkań integracyjnych, wyjazdów do różnych instytucji kultury, nauk </w:t>
      </w:r>
    </w:p>
    <w:p w14:paraId="4D1DEEF3" w14:textId="77777777" w:rsidR="00635E05" w:rsidRDefault="00000000">
      <w:pPr>
        <w:ind w:left="891" w:right="105"/>
      </w:pPr>
      <w:r>
        <w:t xml:space="preserve">i sztuki,  </w:t>
      </w:r>
    </w:p>
    <w:p w14:paraId="1064B147" w14:textId="77777777" w:rsidR="00635E05" w:rsidRDefault="00000000">
      <w:pPr>
        <w:numPr>
          <w:ilvl w:val="1"/>
          <w:numId w:val="4"/>
        </w:numPr>
        <w:ind w:right="105" w:hanging="265"/>
      </w:pPr>
      <w:r>
        <w:t xml:space="preserve">inicjowanie nowych zajęć w zależności od potrzeb i zainteresowań Słuchaczy, </w:t>
      </w:r>
    </w:p>
    <w:p w14:paraId="01F1B1D6" w14:textId="77777777" w:rsidR="00635E05" w:rsidRDefault="00000000">
      <w:pPr>
        <w:numPr>
          <w:ilvl w:val="1"/>
          <w:numId w:val="4"/>
        </w:numPr>
        <w:ind w:right="105" w:hanging="265"/>
      </w:pPr>
      <w:r>
        <w:t xml:space="preserve">utrzymywanie stałych kontaktów ze Słuchaczami w grupach zajęciowych,  </w:t>
      </w:r>
    </w:p>
    <w:p w14:paraId="30400555" w14:textId="77777777" w:rsidR="00635E05" w:rsidRDefault="00000000">
      <w:pPr>
        <w:numPr>
          <w:ilvl w:val="1"/>
          <w:numId w:val="4"/>
        </w:numPr>
        <w:ind w:right="105" w:hanging="265"/>
      </w:pPr>
      <w:r>
        <w:t xml:space="preserve">współudział w realizacji wniosków Słuchaczy UTW. </w:t>
      </w:r>
    </w:p>
    <w:p w14:paraId="23195644" w14:textId="77777777" w:rsidR="00635E05" w:rsidRDefault="00000000">
      <w:pPr>
        <w:numPr>
          <w:ilvl w:val="0"/>
          <w:numId w:val="4"/>
        </w:numPr>
        <w:ind w:right="105" w:hanging="240"/>
      </w:pPr>
      <w:r>
        <w:t xml:space="preserve">Radę Słuchaczy wybierają spośród siebie słuchacze UTW podczas spotkania inaugurującego rok akademicki, w głosowaniu jawnym zwykłą większością głosów. </w:t>
      </w:r>
    </w:p>
    <w:p w14:paraId="1E0F24A7" w14:textId="77777777" w:rsidR="00635E05" w:rsidRDefault="00000000">
      <w:pPr>
        <w:numPr>
          <w:ilvl w:val="0"/>
          <w:numId w:val="4"/>
        </w:numPr>
        <w:ind w:right="105" w:hanging="240"/>
      </w:pPr>
      <w:r>
        <w:t xml:space="preserve">Prawo zgłaszania kandydatów do Rady Słuchaczy ma dyrektor MDK oraz Słuchacze UTW. </w:t>
      </w:r>
    </w:p>
    <w:p w14:paraId="45FDEC1D" w14:textId="77777777" w:rsidR="00635E05" w:rsidRDefault="00000000">
      <w:pPr>
        <w:numPr>
          <w:ilvl w:val="0"/>
          <w:numId w:val="4"/>
        </w:numPr>
        <w:ind w:right="105" w:hanging="240"/>
      </w:pPr>
      <w:r>
        <w:t xml:space="preserve">W skład Rady Słuchaczy wchodzi </w:t>
      </w:r>
      <w:r>
        <w:rPr>
          <w:color w:val="1C1C1C"/>
        </w:rPr>
        <w:t>od 4 do 6 osób.</w:t>
      </w:r>
      <w:r>
        <w:t xml:space="preserve"> </w:t>
      </w:r>
    </w:p>
    <w:p w14:paraId="3957FF62" w14:textId="77777777" w:rsidR="00635E05" w:rsidRDefault="00000000">
      <w:pPr>
        <w:numPr>
          <w:ilvl w:val="0"/>
          <w:numId w:val="4"/>
        </w:numPr>
        <w:ind w:right="105" w:hanging="240"/>
      </w:pPr>
      <w:r>
        <w:t xml:space="preserve">Kadencja Rady Słuchaczy trwa </w:t>
      </w:r>
      <w:r>
        <w:rPr>
          <w:color w:val="1C1C1C"/>
        </w:rPr>
        <w:t>trzy lata.</w:t>
      </w:r>
      <w:r>
        <w:t xml:space="preserve"> </w:t>
      </w:r>
    </w:p>
    <w:p w14:paraId="7FED2D30" w14:textId="77777777" w:rsidR="00635E05" w:rsidRDefault="00000000">
      <w:pPr>
        <w:numPr>
          <w:ilvl w:val="0"/>
          <w:numId w:val="4"/>
        </w:numPr>
        <w:ind w:right="105" w:hanging="240"/>
      </w:pPr>
      <w:r>
        <w:t xml:space="preserve">Rada Słuchaczy spotyka się zgodnie z ustalonym przez siebie harmonogramem. </w:t>
      </w:r>
    </w:p>
    <w:p w14:paraId="48EB7B6E" w14:textId="77777777" w:rsidR="00635E05" w:rsidRDefault="00000000">
      <w:pPr>
        <w:ind w:left="10" w:right="0"/>
      </w:pPr>
      <w:r>
        <w:rPr>
          <w:b/>
        </w:rPr>
        <w:t>10.</w:t>
      </w:r>
      <w:r>
        <w:t>Rada Słuchaczy na swoim pierwszym posiedzeniu wybiera spośród siebie przewodniczącego, jego zastępcę, sekretarza, skarbnika</w:t>
      </w:r>
      <w:r>
        <w:rPr>
          <w:color w:val="C9211E"/>
        </w:rPr>
        <w:t xml:space="preserve"> </w:t>
      </w:r>
      <w:r>
        <w:rPr>
          <w:color w:val="1C1C1C"/>
        </w:rPr>
        <w:t>i członków.</w:t>
      </w:r>
      <w:r>
        <w:t xml:space="preserve"> </w:t>
      </w:r>
    </w:p>
    <w:p w14:paraId="0CEB0182" w14:textId="77777777" w:rsidR="00635E05" w:rsidRDefault="00000000">
      <w:pPr>
        <w:spacing w:after="0" w:line="259" w:lineRule="auto"/>
        <w:ind w:left="170" w:right="0" w:firstLine="0"/>
        <w:jc w:val="left"/>
      </w:pPr>
      <w:r>
        <w:t xml:space="preserve"> </w:t>
      </w:r>
    </w:p>
    <w:p w14:paraId="2EA583D6" w14:textId="77777777" w:rsidR="00635E05" w:rsidRDefault="00000000">
      <w:pPr>
        <w:spacing w:after="294" w:line="259" w:lineRule="auto"/>
        <w:ind w:left="170" w:right="0" w:firstLine="0"/>
        <w:jc w:val="left"/>
      </w:pPr>
      <w:r>
        <w:t xml:space="preserve"> </w:t>
      </w:r>
    </w:p>
    <w:p w14:paraId="40497F19" w14:textId="77777777" w:rsidR="00097503" w:rsidRDefault="00097503">
      <w:pPr>
        <w:spacing w:after="294" w:line="259" w:lineRule="auto"/>
        <w:ind w:left="170" w:right="0" w:firstLine="0"/>
        <w:jc w:val="left"/>
      </w:pPr>
    </w:p>
    <w:p w14:paraId="60FAA40A" w14:textId="77777777" w:rsidR="00097503" w:rsidRDefault="00097503">
      <w:pPr>
        <w:spacing w:after="294" w:line="259" w:lineRule="auto"/>
        <w:ind w:left="170" w:right="0" w:firstLine="0"/>
        <w:jc w:val="left"/>
      </w:pPr>
    </w:p>
    <w:p w14:paraId="1DD71C35" w14:textId="77777777" w:rsidR="00097503" w:rsidRDefault="00097503">
      <w:pPr>
        <w:spacing w:after="294" w:line="259" w:lineRule="auto"/>
        <w:ind w:left="170" w:right="0" w:firstLine="0"/>
        <w:jc w:val="left"/>
      </w:pPr>
    </w:p>
    <w:p w14:paraId="1EBF77A5" w14:textId="77777777" w:rsidR="00635E05" w:rsidRDefault="00000000">
      <w:pPr>
        <w:spacing w:after="20" w:line="259" w:lineRule="auto"/>
        <w:ind w:left="493" w:right="422"/>
        <w:jc w:val="center"/>
      </w:pPr>
      <w:r>
        <w:rPr>
          <w:b/>
        </w:rPr>
        <w:lastRenderedPageBreak/>
        <w:t xml:space="preserve">Rozdział IV </w:t>
      </w:r>
    </w:p>
    <w:p w14:paraId="325DB2AF" w14:textId="77777777" w:rsidR="00635E05" w:rsidRDefault="00000000">
      <w:pPr>
        <w:spacing w:after="245" w:line="259" w:lineRule="auto"/>
        <w:ind w:left="493" w:right="434"/>
        <w:jc w:val="center"/>
      </w:pPr>
      <w:r>
        <w:rPr>
          <w:b/>
        </w:rPr>
        <w:t xml:space="preserve">Prawa, obowiązki i warunki przyjęcia do UTW </w:t>
      </w:r>
    </w:p>
    <w:p w14:paraId="4F9CB0D3" w14:textId="77777777" w:rsidR="00635E05" w:rsidRDefault="00000000">
      <w:pPr>
        <w:spacing w:after="290" w:line="259" w:lineRule="auto"/>
        <w:ind w:left="493" w:right="420"/>
        <w:jc w:val="center"/>
      </w:pPr>
      <w:r>
        <w:rPr>
          <w:b/>
        </w:rPr>
        <w:t xml:space="preserve">§ 5 </w:t>
      </w:r>
    </w:p>
    <w:p w14:paraId="493872E8" w14:textId="77777777" w:rsidR="00635E05" w:rsidRDefault="00000000">
      <w:pPr>
        <w:numPr>
          <w:ilvl w:val="0"/>
          <w:numId w:val="5"/>
        </w:numPr>
        <w:ind w:right="105" w:hanging="235"/>
      </w:pPr>
      <w:r>
        <w:t>Słuchaczem UTW może zostać osoba stale zamieszkująca miasto Lubań, która ukończyła 50 lat, a w</w:t>
      </w:r>
      <w:r>
        <w:rPr>
          <w:color w:val="FF0000"/>
        </w:rPr>
        <w:t xml:space="preserve"> </w:t>
      </w:r>
      <w:r>
        <w:t xml:space="preserve">przypadku wolnych miejsc, również osoba młodsza i spoza miasta Lubań. </w:t>
      </w:r>
    </w:p>
    <w:p w14:paraId="159D0979" w14:textId="77777777" w:rsidR="00635E05" w:rsidRDefault="00000000">
      <w:pPr>
        <w:numPr>
          <w:ilvl w:val="0"/>
          <w:numId w:val="5"/>
        </w:numPr>
        <w:ind w:right="105" w:hanging="235"/>
      </w:pPr>
      <w:r>
        <w:t xml:space="preserve">Kandydat na słuchacza zobowiązany jest wypełnić deklarację kandydata na Słuchacza UTW </w:t>
      </w:r>
    </w:p>
    <w:p w14:paraId="44811C9B" w14:textId="77777777" w:rsidR="00635E05" w:rsidRDefault="00000000">
      <w:pPr>
        <w:spacing w:after="5" w:line="264" w:lineRule="auto"/>
        <w:ind w:left="165" w:right="101"/>
      </w:pPr>
      <w:r>
        <w:t xml:space="preserve">(w naborze pierwszym lub uzupełniającym), </w:t>
      </w:r>
      <w:r>
        <w:rPr>
          <w:color w:val="111111"/>
        </w:rPr>
        <w:t>która stanowi załącznik nr 1 do niniejszego regulaminu.</w:t>
      </w:r>
      <w:r>
        <w:t xml:space="preserve"> w</w:t>
      </w:r>
      <w:r>
        <w:rPr>
          <w:color w:val="FF0000"/>
        </w:rPr>
        <w:t xml:space="preserve"> </w:t>
      </w:r>
      <w:r>
        <w:rPr>
          <w:color w:val="111111"/>
        </w:rPr>
        <w:t>terminach podanych przez dyrektora MDK.</w:t>
      </w:r>
      <w:r>
        <w:rPr>
          <w:rFonts w:ascii="Calibri" w:eastAsia="Calibri" w:hAnsi="Calibri" w:cs="Calibri"/>
          <w:color w:val="111111"/>
          <w:sz w:val="22"/>
        </w:rPr>
        <w:t xml:space="preserve"> </w:t>
      </w:r>
    </w:p>
    <w:p w14:paraId="2833423F" w14:textId="77777777" w:rsidR="00635E05" w:rsidRDefault="00000000">
      <w:pPr>
        <w:numPr>
          <w:ilvl w:val="0"/>
          <w:numId w:val="6"/>
        </w:numPr>
        <w:spacing w:after="5" w:line="264" w:lineRule="auto"/>
        <w:ind w:right="105" w:hanging="240"/>
      </w:pPr>
      <w:r>
        <w:rPr>
          <w:color w:val="111111"/>
        </w:rPr>
        <w:t xml:space="preserve">Słuchacze deklarujący chęć kontynuacji, składają ponownie </w:t>
      </w:r>
      <w:r>
        <w:t>deklarację kandydata na Słuchacza UTW</w:t>
      </w:r>
      <w:r>
        <w:rPr>
          <w:color w:val="111111"/>
        </w:rPr>
        <w:t>.</w:t>
      </w:r>
      <w:r>
        <w:rPr>
          <w:rFonts w:ascii="Calibri" w:eastAsia="Calibri" w:hAnsi="Calibri" w:cs="Calibri"/>
          <w:color w:val="111111"/>
          <w:sz w:val="22"/>
        </w:rPr>
        <w:t xml:space="preserve"> </w:t>
      </w:r>
    </w:p>
    <w:p w14:paraId="51813FDB" w14:textId="77777777" w:rsidR="00635E05" w:rsidRDefault="00000000">
      <w:pPr>
        <w:numPr>
          <w:ilvl w:val="0"/>
          <w:numId w:val="6"/>
        </w:numPr>
        <w:ind w:right="105" w:hanging="240"/>
      </w:pPr>
      <w:r>
        <w:t xml:space="preserve">Słuchacz UTW zobowiązany jest do: </w:t>
      </w:r>
    </w:p>
    <w:p w14:paraId="667B8DA5" w14:textId="77777777" w:rsidR="00635E05" w:rsidRDefault="00000000">
      <w:pPr>
        <w:numPr>
          <w:ilvl w:val="1"/>
          <w:numId w:val="6"/>
        </w:numPr>
        <w:ind w:left="1191" w:right="105" w:hanging="310"/>
      </w:pPr>
      <w:r>
        <w:t xml:space="preserve">przestrzegania wszystkich zaleceń dyrektora MDK,  </w:t>
      </w:r>
    </w:p>
    <w:p w14:paraId="2CF5F205" w14:textId="0857F9CC" w:rsidR="00635E05" w:rsidRDefault="00000000">
      <w:pPr>
        <w:numPr>
          <w:ilvl w:val="1"/>
          <w:numId w:val="6"/>
        </w:numPr>
        <w:ind w:left="1191" w:right="105" w:hanging="310"/>
      </w:pPr>
      <w:r>
        <w:t xml:space="preserve">terminowego opłacenia opłaty wpisowej z góry przed rozpoczęciem planowanych zajęć, </w:t>
      </w:r>
      <w:r w:rsidR="00097503">
        <w:t>nie później</w:t>
      </w:r>
      <w:r>
        <w:t xml:space="preserve"> niż do </w:t>
      </w:r>
      <w:r>
        <w:rPr>
          <w:color w:val="111111"/>
        </w:rPr>
        <w:t xml:space="preserve">końca stycznia. </w:t>
      </w:r>
      <w:r>
        <w:t xml:space="preserve"> </w:t>
      </w:r>
    </w:p>
    <w:p w14:paraId="7252860D" w14:textId="77777777" w:rsidR="00635E05" w:rsidRDefault="00000000">
      <w:pPr>
        <w:numPr>
          <w:ilvl w:val="1"/>
          <w:numId w:val="6"/>
        </w:numPr>
        <w:ind w:left="1191" w:right="105" w:hanging="310"/>
      </w:pPr>
      <w:r>
        <w:t xml:space="preserve">regularnego uiszczania z góry dodatkowych opłat, wynikających </w:t>
      </w:r>
      <w:r>
        <w:rPr>
          <w:color w:val="111111"/>
        </w:rPr>
        <w:t xml:space="preserve">z dodatkowo </w:t>
      </w:r>
    </w:p>
    <w:p w14:paraId="62ED9190" w14:textId="77777777" w:rsidR="00635E05" w:rsidRDefault="00000000">
      <w:pPr>
        <w:tabs>
          <w:tab w:val="center" w:pos="3553"/>
        </w:tabs>
        <w:spacing w:after="5" w:line="264" w:lineRule="auto"/>
        <w:ind w:left="0" w:right="0" w:firstLine="0"/>
        <w:jc w:val="left"/>
      </w:pPr>
      <w:r>
        <w:rPr>
          <w:color w:val="111111"/>
        </w:rPr>
        <w:t xml:space="preserve"> </w:t>
      </w:r>
      <w:r>
        <w:rPr>
          <w:color w:val="111111"/>
        </w:rPr>
        <w:tab/>
        <w:t>organizowanych wyjazdów edukacyjno- turystycznych,</w:t>
      </w:r>
      <w:r>
        <w:t xml:space="preserve"> </w:t>
      </w:r>
    </w:p>
    <w:p w14:paraId="4EF6306E" w14:textId="77777777" w:rsidR="00635E05" w:rsidRDefault="00000000">
      <w:pPr>
        <w:numPr>
          <w:ilvl w:val="1"/>
          <w:numId w:val="6"/>
        </w:numPr>
        <w:ind w:left="1191" w:right="105" w:hanging="310"/>
      </w:pPr>
      <w:r>
        <w:t xml:space="preserve">regularnego uczestnictwa w zadeklarowanych formach kształcenia w tym wykładach otwartych. Dwie kolejne nieusprawiedliwione nieobecności na zajęciach skutkują skreśleniem z listy uczestników danych zajęć, a wolne miejsce zajmuje osoba z listy rezerwowej (jeśli taka w trybie rekrutacji powstanie), </w:t>
      </w:r>
    </w:p>
    <w:p w14:paraId="55ACD41C" w14:textId="77777777" w:rsidR="00635E05" w:rsidRDefault="00000000">
      <w:pPr>
        <w:numPr>
          <w:ilvl w:val="1"/>
          <w:numId w:val="6"/>
        </w:numPr>
        <w:ind w:left="1191" w:right="105" w:hanging="310"/>
      </w:pPr>
      <w:r>
        <w:t xml:space="preserve">przestrzegania zasad kulturalnego współżycia społecznego. </w:t>
      </w:r>
      <w:r>
        <w:rPr>
          <w:color w:val="111111"/>
        </w:rPr>
        <w:t xml:space="preserve">W przypadku rażącego  </w:t>
      </w:r>
    </w:p>
    <w:p w14:paraId="62522271" w14:textId="6D4AC93A" w:rsidR="00635E05" w:rsidRDefault="00000000">
      <w:pPr>
        <w:spacing w:after="5" w:line="264" w:lineRule="auto"/>
        <w:ind w:left="165" w:right="101"/>
      </w:pPr>
      <w:r>
        <w:rPr>
          <w:color w:val="111111"/>
        </w:rPr>
        <w:t xml:space="preserve"> naruszenia dobrego imienia UTW, Słuchacz decyzją Rady Słuchaczy i </w:t>
      </w:r>
      <w:r w:rsidR="00097503">
        <w:rPr>
          <w:color w:val="111111"/>
        </w:rPr>
        <w:t>dyrektora MDK</w:t>
      </w:r>
      <w:r>
        <w:rPr>
          <w:color w:val="111111"/>
        </w:rPr>
        <w:t xml:space="preserve"> może zostać zawieszony czasowo w prawach Słuchacza, co skutkować będzie ograniczeniem w dostępie do zajęć fakultatywnych.</w:t>
      </w:r>
      <w:r>
        <w:t xml:space="preserve"> </w:t>
      </w:r>
    </w:p>
    <w:p w14:paraId="040034F4" w14:textId="77777777" w:rsidR="00635E05" w:rsidRDefault="00000000">
      <w:pPr>
        <w:numPr>
          <w:ilvl w:val="0"/>
          <w:numId w:val="6"/>
        </w:numPr>
        <w:ind w:right="105" w:hanging="240"/>
      </w:pPr>
      <w:r>
        <w:t xml:space="preserve">Słuchacz UTW ma prawo do: </w:t>
      </w:r>
    </w:p>
    <w:p w14:paraId="16FC1756" w14:textId="77777777" w:rsidR="00635E05" w:rsidRDefault="00000000">
      <w:pPr>
        <w:numPr>
          <w:ilvl w:val="1"/>
          <w:numId w:val="6"/>
        </w:numPr>
        <w:ind w:left="1191" w:right="105" w:hanging="310"/>
      </w:pPr>
      <w:r>
        <w:t xml:space="preserve">wyboru dowolnej ilości zajęć </w:t>
      </w:r>
      <w:r>
        <w:rPr>
          <w:color w:val="111111"/>
        </w:rPr>
        <w:t xml:space="preserve">fakultatywnych, </w:t>
      </w:r>
      <w:r>
        <w:t xml:space="preserve">w których chce uczestniczyć, </w:t>
      </w:r>
    </w:p>
    <w:p w14:paraId="6017F58A" w14:textId="77777777" w:rsidR="00635E05" w:rsidRDefault="00000000">
      <w:pPr>
        <w:numPr>
          <w:ilvl w:val="1"/>
          <w:numId w:val="6"/>
        </w:numPr>
        <w:ind w:left="1191" w:right="105" w:hanging="310"/>
      </w:pPr>
      <w:r>
        <w:t xml:space="preserve">otrzymania dyplomu ukończenia UTW, który ma charakter wyłącznie symboliczny, </w:t>
      </w:r>
    </w:p>
    <w:p w14:paraId="12338AEC" w14:textId="77777777" w:rsidR="00635E05" w:rsidRDefault="00000000">
      <w:pPr>
        <w:numPr>
          <w:ilvl w:val="1"/>
          <w:numId w:val="6"/>
        </w:numPr>
        <w:ind w:left="1191" w:right="105" w:hanging="310"/>
      </w:pPr>
      <w:r>
        <w:t xml:space="preserve">inicjowania nowych form działań programowych i twórczych, </w:t>
      </w:r>
    </w:p>
    <w:p w14:paraId="5E6546C4" w14:textId="77777777" w:rsidR="00635E05" w:rsidRDefault="00000000">
      <w:pPr>
        <w:numPr>
          <w:ilvl w:val="1"/>
          <w:numId w:val="6"/>
        </w:numPr>
        <w:ind w:left="1191" w:right="105" w:hanging="310"/>
      </w:pPr>
      <w:r>
        <w:t xml:space="preserve">kandydowania do Rady Słuchaczy, </w:t>
      </w:r>
    </w:p>
    <w:p w14:paraId="6E58AE88" w14:textId="2A73DE5F" w:rsidR="00635E05" w:rsidRDefault="00000000">
      <w:pPr>
        <w:numPr>
          <w:ilvl w:val="1"/>
          <w:numId w:val="6"/>
        </w:numPr>
        <w:ind w:left="1191" w:right="105" w:hanging="310"/>
      </w:pPr>
      <w:r>
        <w:t xml:space="preserve">zgłaszania dyrektorowi MDK uwag i wniosków dotyczących sposobu oraz </w:t>
      </w:r>
      <w:r w:rsidR="00097503">
        <w:t xml:space="preserve">form </w:t>
      </w:r>
      <w:r w:rsidR="00097503">
        <w:rPr>
          <w:rFonts w:ascii="Calibri" w:eastAsia="Calibri" w:hAnsi="Calibri" w:cs="Calibri"/>
          <w:sz w:val="22"/>
        </w:rPr>
        <w:t>prowadzonych</w:t>
      </w:r>
      <w:r>
        <w:t xml:space="preserve"> zajęć. </w:t>
      </w:r>
    </w:p>
    <w:p w14:paraId="5B2C95BC" w14:textId="77777777" w:rsidR="00635E05" w:rsidRDefault="00000000">
      <w:pPr>
        <w:numPr>
          <w:ilvl w:val="0"/>
          <w:numId w:val="6"/>
        </w:numPr>
        <w:ind w:right="105" w:hanging="240"/>
      </w:pPr>
      <w:r>
        <w:t xml:space="preserve">Rezygnacja z przynależności do UTW w trakcie roku akademickiego nie uprawnia do ulg i roszczeń finansowych, z tytułu dokonanych opłat.   </w:t>
      </w:r>
    </w:p>
    <w:p w14:paraId="587930BA" w14:textId="77777777" w:rsidR="00635E05" w:rsidRDefault="00000000">
      <w:pPr>
        <w:ind w:left="165" w:right="105"/>
      </w:pPr>
      <w:r>
        <w:rPr>
          <w:b/>
        </w:rPr>
        <w:t>7.</w:t>
      </w:r>
      <w:r>
        <w:t xml:space="preserve">Warunkiem uczestnictwa w zajęciach, wykładach, koncertach i wycieczkach organizowanych tylko dla Słuchaczy UTW jest posiadanie i okazanie legitymacji Słuchacza. </w:t>
      </w:r>
    </w:p>
    <w:p w14:paraId="3C4F2AD5" w14:textId="77777777" w:rsidR="00635E05" w:rsidRDefault="00000000">
      <w:pPr>
        <w:ind w:left="165" w:right="105"/>
      </w:pPr>
      <w:r>
        <w:rPr>
          <w:b/>
        </w:rPr>
        <w:t>8.</w:t>
      </w:r>
      <w:r>
        <w:t xml:space="preserve"> Warunkiem rozpoczęcia zajęć </w:t>
      </w:r>
      <w:r>
        <w:rPr>
          <w:color w:val="111111"/>
        </w:rPr>
        <w:t>fakultatywnych</w:t>
      </w:r>
      <w:r>
        <w:rPr>
          <w:color w:val="FF0000"/>
        </w:rPr>
        <w:t xml:space="preserve"> </w:t>
      </w:r>
      <w:r>
        <w:t>jest powstanie grupy osób, której liczebność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określa dyrektor MDK. </w:t>
      </w:r>
    </w:p>
    <w:p w14:paraId="442B105C" w14:textId="77777777" w:rsidR="00635E05" w:rsidRDefault="00000000">
      <w:pPr>
        <w:spacing w:after="0" w:line="259" w:lineRule="auto"/>
        <w:ind w:left="170" w:right="0" w:firstLine="0"/>
        <w:jc w:val="left"/>
      </w:pPr>
      <w:r>
        <w:t xml:space="preserve"> </w:t>
      </w:r>
    </w:p>
    <w:p w14:paraId="258E30B7" w14:textId="77777777" w:rsidR="00097503" w:rsidRDefault="00097503">
      <w:pPr>
        <w:spacing w:after="0" w:line="259" w:lineRule="auto"/>
        <w:ind w:left="170" w:right="0" w:firstLine="0"/>
        <w:jc w:val="left"/>
      </w:pPr>
    </w:p>
    <w:p w14:paraId="390CDB25" w14:textId="77777777" w:rsidR="00097503" w:rsidRDefault="00097503">
      <w:pPr>
        <w:spacing w:after="0" w:line="259" w:lineRule="auto"/>
        <w:ind w:left="170" w:right="0" w:firstLine="0"/>
        <w:jc w:val="left"/>
      </w:pPr>
    </w:p>
    <w:p w14:paraId="5601C891" w14:textId="77777777" w:rsidR="00097503" w:rsidRDefault="00097503">
      <w:pPr>
        <w:spacing w:after="0" w:line="259" w:lineRule="auto"/>
        <w:ind w:left="170" w:right="0" w:firstLine="0"/>
        <w:jc w:val="left"/>
      </w:pPr>
    </w:p>
    <w:p w14:paraId="27B69123" w14:textId="77777777" w:rsidR="00097503" w:rsidRDefault="00097503">
      <w:pPr>
        <w:spacing w:after="0" w:line="259" w:lineRule="auto"/>
        <w:ind w:left="170" w:right="0" w:firstLine="0"/>
        <w:jc w:val="left"/>
      </w:pPr>
    </w:p>
    <w:p w14:paraId="4411A822" w14:textId="77777777" w:rsidR="00097503" w:rsidRDefault="00097503">
      <w:pPr>
        <w:spacing w:after="0" w:line="259" w:lineRule="auto"/>
        <w:ind w:left="170" w:right="0" w:firstLine="0"/>
        <w:jc w:val="left"/>
      </w:pPr>
    </w:p>
    <w:p w14:paraId="431F713D" w14:textId="77777777" w:rsidR="00635E05" w:rsidRDefault="00000000">
      <w:pPr>
        <w:spacing w:after="0" w:line="259" w:lineRule="auto"/>
        <w:ind w:left="170" w:right="0" w:firstLine="0"/>
        <w:jc w:val="left"/>
      </w:pPr>
      <w:r>
        <w:t xml:space="preserve"> </w:t>
      </w:r>
    </w:p>
    <w:p w14:paraId="28480681" w14:textId="77777777" w:rsidR="00635E05" w:rsidRDefault="00000000">
      <w:pPr>
        <w:spacing w:after="19" w:line="259" w:lineRule="auto"/>
        <w:ind w:left="493" w:right="422"/>
        <w:jc w:val="center"/>
      </w:pPr>
      <w:r>
        <w:rPr>
          <w:b/>
        </w:rPr>
        <w:lastRenderedPageBreak/>
        <w:t>Rozdział VI</w:t>
      </w:r>
      <w:r>
        <w:rPr>
          <w:rFonts w:ascii="Calibri" w:eastAsia="Calibri" w:hAnsi="Calibri" w:cs="Calibri"/>
          <w:b/>
          <w:sz w:val="22"/>
        </w:rPr>
        <w:t xml:space="preserve"> </w:t>
      </w:r>
    </w:p>
    <w:p w14:paraId="6E2E586E" w14:textId="77777777" w:rsidR="00635E05" w:rsidRDefault="00000000">
      <w:pPr>
        <w:spacing w:after="245" w:line="259" w:lineRule="auto"/>
        <w:ind w:left="493" w:right="425"/>
        <w:jc w:val="center"/>
      </w:pPr>
      <w:r>
        <w:rPr>
          <w:b/>
        </w:rPr>
        <w:t xml:space="preserve">Opłaty </w:t>
      </w:r>
    </w:p>
    <w:p w14:paraId="03035E70" w14:textId="77777777" w:rsidR="00635E05" w:rsidRDefault="00000000">
      <w:pPr>
        <w:pStyle w:val="Nagwek1"/>
        <w:spacing w:after="291"/>
        <w:ind w:left="596"/>
      </w:pPr>
      <w:r>
        <w:t xml:space="preserve">                                                                  § 6 </w:t>
      </w:r>
    </w:p>
    <w:p w14:paraId="334AA683" w14:textId="77777777" w:rsidR="00635E05" w:rsidRDefault="00000000">
      <w:pPr>
        <w:numPr>
          <w:ilvl w:val="0"/>
          <w:numId w:val="7"/>
        </w:numPr>
        <w:ind w:right="105"/>
      </w:pPr>
      <w:r>
        <w:t>Opłata roczna uprawnia do bezpłatnego udziału w wybranych przez Słuchaczy zajęciach fakultatywnych i wszystkich wykładach otwartych z wyjątkiem wyjazdów edukacyjno- turystycznych, w których uczestnictwo jest dodatkowo płatne.</w:t>
      </w:r>
      <w:r>
        <w:rPr>
          <w:rFonts w:ascii="Calibri" w:eastAsia="Calibri" w:hAnsi="Calibri" w:cs="Calibri"/>
          <w:sz w:val="22"/>
        </w:rPr>
        <w:t xml:space="preserve"> </w:t>
      </w:r>
    </w:p>
    <w:p w14:paraId="51E2AF6E" w14:textId="77777777" w:rsidR="00635E05" w:rsidRDefault="00000000">
      <w:pPr>
        <w:numPr>
          <w:ilvl w:val="0"/>
          <w:numId w:val="7"/>
        </w:numPr>
        <w:ind w:right="105"/>
      </w:pPr>
      <w:r>
        <w:t xml:space="preserve">Na opłatę roczną składa się kwota bazowa obejmująca płatność za wykłady i </w:t>
      </w:r>
      <w:r>
        <w:rPr>
          <w:b/>
        </w:rPr>
        <w:t>jedne</w:t>
      </w:r>
      <w:r>
        <w:t xml:space="preserve"> wybrane zajęcia fakultatywne oraz opłata dodatkowa za każde kolejne wybrane przez Słuchacza zajęcia.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>3.</w:t>
      </w:r>
      <w:r>
        <w:t xml:space="preserve"> Kandydatów wyłonionych w naborze uzupełniającym obowiązuje 50 % opłaty bazowej oraz 100 % opłaty dodatkowej za zajęcia fakultatywne. W przypadku uruchomienia w ciągu roku nowych zajęć fakultatywnych Słuchacze za zajęcia dodatkowe ponoszą 100 % opłaty.</w:t>
      </w:r>
      <w:r>
        <w:rPr>
          <w:rFonts w:ascii="Calibri" w:eastAsia="Calibri" w:hAnsi="Calibri" w:cs="Calibri"/>
          <w:sz w:val="22"/>
        </w:rPr>
        <w:t xml:space="preserve"> </w:t>
      </w:r>
    </w:p>
    <w:p w14:paraId="0070F684" w14:textId="77777777" w:rsidR="00635E05" w:rsidRDefault="00000000">
      <w:pPr>
        <w:spacing w:after="251"/>
        <w:ind w:left="165" w:right="105"/>
      </w:pPr>
      <w:r>
        <w:rPr>
          <w:b/>
        </w:rPr>
        <w:t>4.</w:t>
      </w:r>
      <w:r>
        <w:t xml:space="preserve"> Wysokość opłaty bazowej i dodatkowej ustala dyrektor MDK przed rozpoczęciem pierwszego naboru. </w:t>
      </w:r>
    </w:p>
    <w:p w14:paraId="08ADDA7B" w14:textId="77777777" w:rsidR="00635E05" w:rsidRDefault="00000000">
      <w:pPr>
        <w:spacing w:after="293" w:line="259" w:lineRule="auto"/>
        <w:ind w:left="123" w:right="0" w:firstLine="0"/>
        <w:jc w:val="center"/>
      </w:pPr>
      <w:r>
        <w:rPr>
          <w:b/>
        </w:rPr>
        <w:t xml:space="preserve"> </w:t>
      </w:r>
    </w:p>
    <w:p w14:paraId="10A360D4" w14:textId="77777777" w:rsidR="00635E05" w:rsidRDefault="00000000">
      <w:pPr>
        <w:spacing w:after="15" w:line="259" w:lineRule="auto"/>
        <w:ind w:left="493" w:right="427"/>
        <w:jc w:val="center"/>
      </w:pPr>
      <w:r>
        <w:rPr>
          <w:b/>
        </w:rPr>
        <w:t xml:space="preserve">Rozdział V </w:t>
      </w:r>
    </w:p>
    <w:p w14:paraId="66C65036" w14:textId="77777777" w:rsidR="00635E05" w:rsidRDefault="00000000">
      <w:pPr>
        <w:spacing w:after="245" w:line="259" w:lineRule="auto"/>
        <w:ind w:left="493" w:right="430"/>
        <w:jc w:val="center"/>
      </w:pPr>
      <w:r>
        <w:rPr>
          <w:b/>
        </w:rPr>
        <w:t xml:space="preserve">Plan i organizacja zajęć </w:t>
      </w:r>
    </w:p>
    <w:p w14:paraId="610009BC" w14:textId="77777777" w:rsidR="00635E05" w:rsidRDefault="00000000">
      <w:pPr>
        <w:spacing w:after="290" w:line="259" w:lineRule="auto"/>
        <w:ind w:left="493" w:right="0"/>
        <w:jc w:val="center"/>
      </w:pPr>
      <w:r>
        <w:rPr>
          <w:b/>
        </w:rPr>
        <w:t xml:space="preserve">§ 7 </w:t>
      </w:r>
    </w:p>
    <w:p w14:paraId="598258D9" w14:textId="77777777" w:rsidR="00635E05" w:rsidRDefault="00000000">
      <w:pPr>
        <w:numPr>
          <w:ilvl w:val="0"/>
          <w:numId w:val="8"/>
        </w:numPr>
        <w:ind w:right="105" w:hanging="240"/>
      </w:pPr>
      <w:r>
        <w:t>Rok akademicki trwa od października</w:t>
      </w:r>
      <w:r>
        <w:rPr>
          <w:color w:val="FF0000"/>
        </w:rPr>
        <w:t xml:space="preserve"> </w:t>
      </w:r>
      <w:r>
        <w:t xml:space="preserve">do czerwca z wyłączeniem dni wolnych od pracy i okresów świątecznych, okresów ferii zimowych i wakacji letnich. </w:t>
      </w:r>
    </w:p>
    <w:p w14:paraId="789757B8" w14:textId="77777777" w:rsidR="00635E05" w:rsidRDefault="00000000">
      <w:pPr>
        <w:numPr>
          <w:ilvl w:val="0"/>
          <w:numId w:val="8"/>
        </w:numPr>
        <w:ind w:right="105" w:hanging="240"/>
      </w:pPr>
      <w:r>
        <w:t xml:space="preserve">Rok akademicki podzielony jest na dwa semestry tj.: </w:t>
      </w:r>
    </w:p>
    <w:p w14:paraId="610D1458" w14:textId="77777777" w:rsidR="00635E05" w:rsidRDefault="00000000">
      <w:pPr>
        <w:numPr>
          <w:ilvl w:val="1"/>
          <w:numId w:val="8"/>
        </w:numPr>
        <w:ind w:left="1141" w:right="105" w:hanging="260"/>
      </w:pPr>
      <w:r>
        <w:t xml:space="preserve">zimowy – październik - styczeń z uwzględnieniem ferii zimowych, </w:t>
      </w:r>
    </w:p>
    <w:p w14:paraId="4DD26064" w14:textId="77777777" w:rsidR="00635E05" w:rsidRDefault="00000000">
      <w:pPr>
        <w:numPr>
          <w:ilvl w:val="1"/>
          <w:numId w:val="8"/>
        </w:numPr>
        <w:ind w:left="1141" w:right="105" w:hanging="260"/>
      </w:pPr>
      <w:r>
        <w:t>letni – luty - czerwiec.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t xml:space="preserve"> </w:t>
      </w:r>
    </w:p>
    <w:p w14:paraId="1AC8AFCD" w14:textId="77777777" w:rsidR="00635E05" w:rsidRDefault="00000000">
      <w:pPr>
        <w:numPr>
          <w:ilvl w:val="0"/>
          <w:numId w:val="8"/>
        </w:numPr>
        <w:ind w:right="105" w:hanging="240"/>
      </w:pPr>
      <w:r>
        <w:t xml:space="preserve">Szczegółowy harmonogram zajęć oraz obsada grup podawane są do wiadomości Słuchaczom przed rozpoczęciem każdego semestru. </w:t>
      </w:r>
    </w:p>
    <w:p w14:paraId="200D0C4A" w14:textId="77777777" w:rsidR="00635E05" w:rsidRDefault="00000000">
      <w:pPr>
        <w:numPr>
          <w:ilvl w:val="0"/>
          <w:numId w:val="8"/>
        </w:numPr>
        <w:ind w:right="105" w:hanging="240"/>
      </w:pPr>
      <w:r>
        <w:t xml:space="preserve">Szczegółowy harmonogram wykładów tworzony jest na bieżąco – z miesięcznym wyprzedzeniem na cały kolejny miesiąc. </w:t>
      </w:r>
    </w:p>
    <w:p w14:paraId="2F9D2AEE" w14:textId="77777777" w:rsidR="00635E05" w:rsidRDefault="00000000">
      <w:pPr>
        <w:numPr>
          <w:ilvl w:val="0"/>
          <w:numId w:val="8"/>
        </w:numPr>
        <w:ind w:right="105" w:hanging="240"/>
      </w:pPr>
      <w:r>
        <w:t xml:space="preserve">UTW może zostać objęty patronatem naukowym wybranej uczelni wyższej na podstawie odrębnego porozumienia określającego zakres współpracy naukowo- dydaktycznej. </w:t>
      </w:r>
    </w:p>
    <w:p w14:paraId="3B84C135" w14:textId="77777777" w:rsidR="00635E05" w:rsidRDefault="00000000">
      <w:pPr>
        <w:spacing w:after="0" w:line="259" w:lineRule="auto"/>
        <w:ind w:left="170" w:right="0" w:firstLine="0"/>
        <w:jc w:val="left"/>
      </w:pPr>
      <w:r>
        <w:t xml:space="preserve"> </w:t>
      </w:r>
    </w:p>
    <w:p w14:paraId="6EF4D270" w14:textId="77777777" w:rsidR="00635E05" w:rsidRDefault="00000000">
      <w:pPr>
        <w:spacing w:after="294" w:line="259" w:lineRule="auto"/>
        <w:ind w:left="170" w:right="0" w:firstLine="0"/>
        <w:jc w:val="left"/>
      </w:pPr>
      <w:r>
        <w:t xml:space="preserve"> </w:t>
      </w:r>
    </w:p>
    <w:p w14:paraId="6C47A888" w14:textId="77777777" w:rsidR="00097503" w:rsidRDefault="00097503">
      <w:pPr>
        <w:spacing w:after="294" w:line="259" w:lineRule="auto"/>
        <w:ind w:left="170" w:right="0" w:firstLine="0"/>
        <w:jc w:val="left"/>
      </w:pPr>
    </w:p>
    <w:p w14:paraId="2D09A206" w14:textId="77777777" w:rsidR="00097503" w:rsidRDefault="00097503">
      <w:pPr>
        <w:spacing w:after="294" w:line="259" w:lineRule="auto"/>
        <w:ind w:left="170" w:right="0" w:firstLine="0"/>
        <w:jc w:val="left"/>
      </w:pPr>
    </w:p>
    <w:p w14:paraId="5096E4E9" w14:textId="77777777" w:rsidR="00097503" w:rsidRDefault="00097503">
      <w:pPr>
        <w:spacing w:after="294" w:line="259" w:lineRule="auto"/>
        <w:ind w:left="170" w:right="0" w:firstLine="0"/>
        <w:jc w:val="left"/>
      </w:pPr>
    </w:p>
    <w:p w14:paraId="5C58B377" w14:textId="77777777" w:rsidR="00097503" w:rsidRDefault="00097503">
      <w:pPr>
        <w:spacing w:after="294" w:line="259" w:lineRule="auto"/>
        <w:ind w:left="170" w:right="0" w:firstLine="0"/>
        <w:jc w:val="left"/>
      </w:pPr>
    </w:p>
    <w:p w14:paraId="4139F7C4" w14:textId="77777777" w:rsidR="00635E05" w:rsidRDefault="00000000">
      <w:pPr>
        <w:spacing w:after="0" w:line="259" w:lineRule="auto"/>
        <w:ind w:left="493" w:right="422"/>
        <w:jc w:val="center"/>
      </w:pPr>
      <w:r>
        <w:rPr>
          <w:b/>
        </w:rPr>
        <w:lastRenderedPageBreak/>
        <w:t xml:space="preserve">Rozdział VI </w:t>
      </w:r>
    </w:p>
    <w:p w14:paraId="67E2F564" w14:textId="77777777" w:rsidR="00635E05" w:rsidRDefault="00000000">
      <w:pPr>
        <w:spacing w:after="245" w:line="259" w:lineRule="auto"/>
        <w:ind w:left="493" w:right="432"/>
        <w:jc w:val="center"/>
      </w:pPr>
      <w:r>
        <w:rPr>
          <w:b/>
        </w:rPr>
        <w:t xml:space="preserve">Finanse i baza lokalowa </w:t>
      </w:r>
    </w:p>
    <w:p w14:paraId="08ECD958" w14:textId="77777777" w:rsidR="00635E05" w:rsidRDefault="00000000">
      <w:pPr>
        <w:spacing w:after="294" w:line="259" w:lineRule="auto"/>
        <w:ind w:left="493" w:right="420"/>
        <w:jc w:val="center"/>
      </w:pPr>
      <w:r>
        <w:rPr>
          <w:b/>
        </w:rPr>
        <w:t xml:space="preserve">§ 8 </w:t>
      </w:r>
    </w:p>
    <w:p w14:paraId="015ABA8C" w14:textId="77777777" w:rsidR="00635E05" w:rsidRDefault="00000000">
      <w:pPr>
        <w:numPr>
          <w:ilvl w:val="0"/>
          <w:numId w:val="9"/>
        </w:numPr>
        <w:ind w:right="105" w:hanging="240"/>
      </w:pPr>
      <w:r>
        <w:t xml:space="preserve">Obsługę finansowo-księgową zapewnia MDK. </w:t>
      </w:r>
    </w:p>
    <w:p w14:paraId="10B33B78" w14:textId="77777777" w:rsidR="00635E05" w:rsidRDefault="00000000">
      <w:pPr>
        <w:numPr>
          <w:ilvl w:val="0"/>
          <w:numId w:val="9"/>
        </w:numPr>
        <w:ind w:right="105" w:hanging="240"/>
      </w:pPr>
      <w:r>
        <w:t xml:space="preserve">Środki finansowe przeznaczone na działalność UTW pochodzą z:  </w:t>
      </w:r>
    </w:p>
    <w:p w14:paraId="46FD1D52" w14:textId="77777777" w:rsidR="00635E05" w:rsidRDefault="00000000">
      <w:pPr>
        <w:numPr>
          <w:ilvl w:val="1"/>
          <w:numId w:val="9"/>
        </w:numPr>
        <w:ind w:left="1141" w:right="105" w:hanging="260"/>
      </w:pPr>
      <w:r>
        <w:t xml:space="preserve">dotacji podmiotowej przekazywanej MDK z budżetu Gminy Miejskiej Lubań, środków własnych MDK, </w:t>
      </w:r>
    </w:p>
    <w:p w14:paraId="775AB701" w14:textId="77777777" w:rsidR="00635E05" w:rsidRDefault="00000000">
      <w:pPr>
        <w:numPr>
          <w:ilvl w:val="1"/>
          <w:numId w:val="9"/>
        </w:numPr>
        <w:ind w:left="1141" w:right="105" w:hanging="260"/>
      </w:pPr>
      <w:r>
        <w:t xml:space="preserve">opłat wnoszonych przez Słuchaczy w formie opłaty rocznej,  </w:t>
      </w:r>
    </w:p>
    <w:p w14:paraId="6E2B8C35" w14:textId="77777777" w:rsidR="00635E05" w:rsidRDefault="00000000">
      <w:pPr>
        <w:numPr>
          <w:ilvl w:val="1"/>
          <w:numId w:val="9"/>
        </w:numPr>
        <w:ind w:left="1141" w:right="105" w:hanging="260"/>
      </w:pPr>
      <w:r>
        <w:t xml:space="preserve">opłat dodatkowych za zajęcia fakultatywne, </w:t>
      </w:r>
    </w:p>
    <w:p w14:paraId="17AECE5C" w14:textId="77777777" w:rsidR="00635E05" w:rsidRDefault="00000000">
      <w:pPr>
        <w:numPr>
          <w:ilvl w:val="1"/>
          <w:numId w:val="9"/>
        </w:numPr>
        <w:ind w:left="1141" w:right="105" w:hanging="260"/>
      </w:pPr>
      <w:r>
        <w:t xml:space="preserve">darowizn i wpłat sponsorów. </w:t>
      </w:r>
    </w:p>
    <w:p w14:paraId="282F51B3" w14:textId="77777777" w:rsidR="00635E05" w:rsidRDefault="00000000">
      <w:pPr>
        <w:numPr>
          <w:ilvl w:val="0"/>
          <w:numId w:val="9"/>
        </w:numPr>
        <w:ind w:right="105" w:hanging="240"/>
      </w:pPr>
      <w:r>
        <w:t xml:space="preserve">Obsługę lokalowo- techniczną w postaci pomieszczeń i sprzętu informatyczno- audiowizualnego zapewnia dyrektor MDK. </w:t>
      </w:r>
    </w:p>
    <w:p w14:paraId="3A5E154C" w14:textId="434FF30C" w:rsidR="00635E05" w:rsidRDefault="00000000">
      <w:pPr>
        <w:numPr>
          <w:ilvl w:val="0"/>
          <w:numId w:val="9"/>
        </w:numPr>
        <w:ind w:right="105" w:hanging="240"/>
      </w:pPr>
      <w:r>
        <w:t xml:space="preserve">Wykłady i zajęcia odbywają się na terenie MDK. W przypadku, kiedy MDK nie dysponuje odpowiednim zapleczem technicznym do przeprowadzenia zajęć, mogą one odbywać </w:t>
      </w:r>
      <w:r w:rsidR="00097503">
        <w:t xml:space="preserve">się </w:t>
      </w:r>
      <w:r w:rsidR="00097503">
        <w:rPr>
          <w:rFonts w:ascii="Calibri" w:eastAsia="Calibri" w:hAnsi="Calibri" w:cs="Calibri"/>
          <w:sz w:val="22"/>
        </w:rPr>
        <w:t>w</w:t>
      </w:r>
      <w:r>
        <w:t xml:space="preserve"> innych obiektach znajdujących się na terenie miasta Lubania, po wcześniejszym ustaleniu tego przez dyrektora MDK z zarządcą obiektu. </w:t>
      </w:r>
    </w:p>
    <w:p w14:paraId="4663D336" w14:textId="77777777" w:rsidR="00635E05" w:rsidRDefault="00000000">
      <w:pPr>
        <w:spacing w:after="205" w:line="259" w:lineRule="auto"/>
        <w:ind w:left="170" w:right="0" w:firstLine="0"/>
        <w:jc w:val="left"/>
      </w:pPr>
      <w:r>
        <w:rPr>
          <w:b/>
        </w:rPr>
        <w:t xml:space="preserve"> </w:t>
      </w:r>
    </w:p>
    <w:p w14:paraId="7EAA86D8" w14:textId="77777777" w:rsidR="00635E05" w:rsidRDefault="00000000">
      <w:pPr>
        <w:spacing w:after="334" w:line="259" w:lineRule="auto"/>
        <w:ind w:left="170" w:right="0" w:firstLine="0"/>
        <w:jc w:val="left"/>
      </w:pPr>
      <w:r>
        <w:rPr>
          <w:b/>
        </w:rPr>
        <w:t xml:space="preserve"> </w:t>
      </w:r>
    </w:p>
    <w:p w14:paraId="6F041091" w14:textId="77777777" w:rsidR="00635E05" w:rsidRDefault="00000000">
      <w:pPr>
        <w:spacing w:after="14" w:line="259" w:lineRule="auto"/>
        <w:ind w:left="493" w:right="428"/>
        <w:jc w:val="center"/>
      </w:pPr>
      <w:r>
        <w:rPr>
          <w:b/>
        </w:rPr>
        <w:t xml:space="preserve">Rozdział VII </w:t>
      </w:r>
    </w:p>
    <w:p w14:paraId="09FC6D83" w14:textId="77777777" w:rsidR="00635E05" w:rsidRDefault="00000000">
      <w:pPr>
        <w:spacing w:after="245" w:line="259" w:lineRule="auto"/>
        <w:ind w:left="493" w:right="431"/>
        <w:jc w:val="center"/>
      </w:pPr>
      <w:r>
        <w:rPr>
          <w:b/>
        </w:rPr>
        <w:t xml:space="preserve">Przepisy końcowe </w:t>
      </w:r>
    </w:p>
    <w:p w14:paraId="3401DE2F" w14:textId="77777777" w:rsidR="00635E05" w:rsidRDefault="00000000">
      <w:pPr>
        <w:spacing w:after="290" w:line="259" w:lineRule="auto"/>
        <w:ind w:left="493" w:right="420"/>
        <w:jc w:val="center"/>
      </w:pPr>
      <w:r>
        <w:rPr>
          <w:b/>
        </w:rPr>
        <w:t xml:space="preserve">§ 9 </w:t>
      </w:r>
    </w:p>
    <w:p w14:paraId="46B56F44" w14:textId="77777777" w:rsidR="00635E05" w:rsidRDefault="00000000">
      <w:pPr>
        <w:numPr>
          <w:ilvl w:val="0"/>
          <w:numId w:val="10"/>
        </w:numPr>
        <w:ind w:right="105" w:hanging="240"/>
      </w:pPr>
      <w:r>
        <w:t xml:space="preserve">UTW może prowadzić kampanię informacyjno-propagującą powstanie i funkcjonowanie Uniwersytetu Trzeciego Wieku w Lubaniu. </w:t>
      </w:r>
    </w:p>
    <w:p w14:paraId="397A5467" w14:textId="77777777" w:rsidR="00635E05" w:rsidRDefault="00000000">
      <w:pPr>
        <w:numPr>
          <w:ilvl w:val="0"/>
          <w:numId w:val="10"/>
        </w:numPr>
        <w:ind w:right="105" w:hanging="240"/>
      </w:pPr>
      <w:r>
        <w:t xml:space="preserve">UTW może tworzyć artykuły z życia Uniwersytetu Trzeciego Wieku w Lubaniu w dwutygodniku” Ziemia Lubańska”. </w:t>
      </w:r>
    </w:p>
    <w:p w14:paraId="2504BEF3" w14:textId="71D14001" w:rsidR="00635E05" w:rsidRDefault="00000000">
      <w:pPr>
        <w:numPr>
          <w:ilvl w:val="0"/>
          <w:numId w:val="10"/>
        </w:numPr>
        <w:ind w:right="105" w:hanging="240"/>
      </w:pPr>
      <w:r>
        <w:t xml:space="preserve">Słuchaczom UTW nie przysługują uprawnienia wynikające z przepisów o </w:t>
      </w:r>
      <w:r w:rsidR="00097503">
        <w:t>szkolnictwie wyższym</w:t>
      </w:r>
      <w:r>
        <w:t xml:space="preserve">, </w:t>
      </w:r>
      <w:r w:rsidR="00046CBF">
        <w:t>z wyjątkiem</w:t>
      </w:r>
      <w:r>
        <w:t xml:space="preserve"> uprawnień wynikających z niniejszego regulaminu.</w:t>
      </w:r>
      <w:r>
        <w:rPr>
          <w:rFonts w:ascii="Calibri" w:eastAsia="Calibri" w:hAnsi="Calibri" w:cs="Calibri"/>
          <w:sz w:val="22"/>
        </w:rPr>
        <w:t xml:space="preserve"> </w:t>
      </w:r>
    </w:p>
    <w:p w14:paraId="421E275A" w14:textId="77777777" w:rsidR="00635E05" w:rsidRDefault="00000000">
      <w:pPr>
        <w:numPr>
          <w:ilvl w:val="0"/>
          <w:numId w:val="10"/>
        </w:numPr>
        <w:ind w:right="105" w:hanging="240"/>
      </w:pPr>
      <w:r>
        <w:t>W sprawach nieregulowanych w tym regulaminie stosuje się inne obowiązujące przepisy prawa.</w:t>
      </w:r>
      <w:r>
        <w:rPr>
          <w:rFonts w:ascii="Calibri" w:eastAsia="Calibri" w:hAnsi="Calibri" w:cs="Calibri"/>
          <w:sz w:val="22"/>
        </w:rPr>
        <w:t xml:space="preserve"> </w:t>
      </w:r>
    </w:p>
    <w:p w14:paraId="19D86E95" w14:textId="77777777" w:rsidR="00635E05" w:rsidRDefault="00000000">
      <w:pPr>
        <w:numPr>
          <w:ilvl w:val="0"/>
          <w:numId w:val="10"/>
        </w:numPr>
        <w:ind w:right="105" w:hanging="240"/>
      </w:pPr>
      <w:r>
        <w:t>Zmian w niniejszym regulaminie dokonuje dyrektor MDK po konsultacji z Radą Słuchaczy.</w:t>
      </w:r>
      <w:r>
        <w:rPr>
          <w:rFonts w:ascii="Calibri" w:eastAsia="Calibri" w:hAnsi="Calibri" w:cs="Calibri"/>
          <w:sz w:val="22"/>
        </w:rPr>
        <w:t xml:space="preserve"> </w:t>
      </w:r>
    </w:p>
    <w:p w14:paraId="1F16F72A" w14:textId="77777777" w:rsidR="00635E05" w:rsidRDefault="00000000">
      <w:pPr>
        <w:numPr>
          <w:ilvl w:val="0"/>
          <w:numId w:val="10"/>
        </w:numPr>
        <w:ind w:right="105" w:hanging="240"/>
      </w:pPr>
      <w:r>
        <w:t xml:space="preserve">Regulamin wchodzi w życie z dniem podjęcia zarządzenia dyrektora MDK. </w:t>
      </w:r>
    </w:p>
    <w:sectPr w:rsidR="00635E05">
      <w:pgSz w:w="11905" w:h="16840"/>
      <w:pgMar w:top="1416" w:right="1308" w:bottom="1514" w:left="124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091A"/>
    <w:multiLevelType w:val="hybridMultilevel"/>
    <w:tmpl w:val="B1A0CEB0"/>
    <w:lvl w:ilvl="0" w:tplc="DDD601FA">
      <w:start w:val="1"/>
      <w:numFmt w:val="decimal"/>
      <w:lvlText w:val="%1."/>
      <w:lvlJc w:val="left"/>
      <w:pPr>
        <w:ind w:left="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2A39CA">
      <w:start w:val="1"/>
      <w:numFmt w:val="lowerLetter"/>
      <w:lvlText w:val="%2"/>
      <w:lvlJc w:val="left"/>
      <w:pPr>
        <w:ind w:left="12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889D50">
      <w:start w:val="1"/>
      <w:numFmt w:val="lowerRoman"/>
      <w:lvlText w:val="%3"/>
      <w:lvlJc w:val="left"/>
      <w:pPr>
        <w:ind w:left="19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802422">
      <w:start w:val="1"/>
      <w:numFmt w:val="decimal"/>
      <w:lvlText w:val="%4"/>
      <w:lvlJc w:val="left"/>
      <w:pPr>
        <w:ind w:left="26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541048">
      <w:start w:val="1"/>
      <w:numFmt w:val="lowerLetter"/>
      <w:lvlText w:val="%5"/>
      <w:lvlJc w:val="left"/>
      <w:pPr>
        <w:ind w:left="34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32FC46">
      <w:start w:val="1"/>
      <w:numFmt w:val="lowerRoman"/>
      <w:lvlText w:val="%6"/>
      <w:lvlJc w:val="left"/>
      <w:pPr>
        <w:ind w:left="41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A6C332">
      <w:start w:val="1"/>
      <w:numFmt w:val="decimal"/>
      <w:lvlText w:val="%7"/>
      <w:lvlJc w:val="left"/>
      <w:pPr>
        <w:ind w:left="48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10B49A">
      <w:start w:val="1"/>
      <w:numFmt w:val="lowerLetter"/>
      <w:lvlText w:val="%8"/>
      <w:lvlJc w:val="left"/>
      <w:pPr>
        <w:ind w:left="55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745462">
      <w:start w:val="1"/>
      <w:numFmt w:val="lowerRoman"/>
      <w:lvlText w:val="%9"/>
      <w:lvlJc w:val="left"/>
      <w:pPr>
        <w:ind w:left="62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98792C"/>
    <w:multiLevelType w:val="hybridMultilevel"/>
    <w:tmpl w:val="B840F5D4"/>
    <w:lvl w:ilvl="0" w:tplc="5E5AF96A">
      <w:start w:val="1"/>
      <w:numFmt w:val="decimal"/>
      <w:lvlText w:val="%1."/>
      <w:lvlJc w:val="left"/>
      <w:pPr>
        <w:ind w:left="3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5E51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58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923D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9CFD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FCA5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B491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462A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8C3D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823691"/>
    <w:multiLevelType w:val="hybridMultilevel"/>
    <w:tmpl w:val="2D0EEECE"/>
    <w:lvl w:ilvl="0" w:tplc="11B84734">
      <w:start w:val="1"/>
      <w:numFmt w:val="decimal"/>
      <w:lvlText w:val="%1."/>
      <w:lvlJc w:val="left"/>
      <w:pPr>
        <w:ind w:left="1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22D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4074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944D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EEBF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585B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1E75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4C3F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06BF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8B46B7"/>
    <w:multiLevelType w:val="hybridMultilevel"/>
    <w:tmpl w:val="552E5DF2"/>
    <w:lvl w:ilvl="0" w:tplc="8CBA4640">
      <w:start w:val="1"/>
      <w:numFmt w:val="decimal"/>
      <w:lvlText w:val="%1."/>
      <w:lvlJc w:val="left"/>
      <w:pPr>
        <w:ind w:left="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702F06">
      <w:start w:val="1"/>
      <w:numFmt w:val="lowerLetter"/>
      <w:lvlText w:val="%2"/>
      <w:lvlJc w:val="left"/>
      <w:pPr>
        <w:ind w:left="11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C0D1D2">
      <w:start w:val="1"/>
      <w:numFmt w:val="lowerRoman"/>
      <w:lvlText w:val="%3"/>
      <w:lvlJc w:val="left"/>
      <w:pPr>
        <w:ind w:left="18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644E1E">
      <w:start w:val="1"/>
      <w:numFmt w:val="decimal"/>
      <w:lvlText w:val="%4"/>
      <w:lvlJc w:val="left"/>
      <w:pPr>
        <w:ind w:left="25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F68A9E">
      <w:start w:val="1"/>
      <w:numFmt w:val="lowerLetter"/>
      <w:lvlText w:val="%5"/>
      <w:lvlJc w:val="left"/>
      <w:pPr>
        <w:ind w:left="3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80E634">
      <w:start w:val="1"/>
      <w:numFmt w:val="lowerRoman"/>
      <w:lvlText w:val="%6"/>
      <w:lvlJc w:val="left"/>
      <w:pPr>
        <w:ind w:left="40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F87D46">
      <w:start w:val="1"/>
      <w:numFmt w:val="decimal"/>
      <w:lvlText w:val="%7"/>
      <w:lvlJc w:val="left"/>
      <w:pPr>
        <w:ind w:left="47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B013B4">
      <w:start w:val="1"/>
      <w:numFmt w:val="lowerLetter"/>
      <w:lvlText w:val="%8"/>
      <w:lvlJc w:val="left"/>
      <w:pPr>
        <w:ind w:left="54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70EBAC">
      <w:start w:val="1"/>
      <w:numFmt w:val="lowerRoman"/>
      <w:lvlText w:val="%9"/>
      <w:lvlJc w:val="left"/>
      <w:pPr>
        <w:ind w:left="61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543E63"/>
    <w:multiLevelType w:val="hybridMultilevel"/>
    <w:tmpl w:val="14985C50"/>
    <w:lvl w:ilvl="0" w:tplc="F4E8F450">
      <w:start w:val="1"/>
      <w:numFmt w:val="decimal"/>
      <w:lvlText w:val="%1."/>
      <w:lvlJc w:val="left"/>
      <w:pPr>
        <w:ind w:left="3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88C9F4">
      <w:start w:val="1"/>
      <w:numFmt w:val="lowerLetter"/>
      <w:lvlText w:val="%2)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D84CE0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80A696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E6C404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8CAC72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725FA2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8CDF82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4CBBE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8D7AEB"/>
    <w:multiLevelType w:val="hybridMultilevel"/>
    <w:tmpl w:val="BE80C77C"/>
    <w:lvl w:ilvl="0" w:tplc="6F1881FE">
      <w:start w:val="1"/>
      <w:numFmt w:val="decimal"/>
      <w:lvlText w:val="%1."/>
      <w:lvlJc w:val="left"/>
      <w:pPr>
        <w:ind w:left="3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C275E4">
      <w:start w:val="1"/>
      <w:numFmt w:val="lowerLetter"/>
      <w:lvlText w:val="%2)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5C84D0">
      <w:start w:val="1"/>
      <w:numFmt w:val="lowerRoman"/>
      <w:lvlText w:val="%3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92D854">
      <w:start w:val="1"/>
      <w:numFmt w:val="decimal"/>
      <w:lvlText w:val="%4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5ACC7E">
      <w:start w:val="1"/>
      <w:numFmt w:val="lowerLetter"/>
      <w:lvlText w:val="%5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02C">
      <w:start w:val="1"/>
      <w:numFmt w:val="lowerRoman"/>
      <w:lvlText w:val="%6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26FE18">
      <w:start w:val="1"/>
      <w:numFmt w:val="decimal"/>
      <w:lvlText w:val="%7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F48BBC">
      <w:start w:val="1"/>
      <w:numFmt w:val="lowerLetter"/>
      <w:lvlText w:val="%8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D0A554">
      <w:start w:val="1"/>
      <w:numFmt w:val="lowerRoman"/>
      <w:lvlText w:val="%9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F92880"/>
    <w:multiLevelType w:val="hybridMultilevel"/>
    <w:tmpl w:val="D6C012C6"/>
    <w:lvl w:ilvl="0" w:tplc="839EAE8C">
      <w:start w:val="1"/>
      <w:numFmt w:val="decimal"/>
      <w:lvlText w:val="%1."/>
      <w:lvlJc w:val="left"/>
      <w:pPr>
        <w:ind w:left="3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76FC32">
      <w:start w:val="1"/>
      <w:numFmt w:val="lowerLetter"/>
      <w:lvlText w:val="%2)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74DF86">
      <w:start w:val="1"/>
      <w:numFmt w:val="lowerRoman"/>
      <w:lvlText w:val="%3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0C2160">
      <w:start w:val="1"/>
      <w:numFmt w:val="decimal"/>
      <w:lvlText w:val="%4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085D64">
      <w:start w:val="1"/>
      <w:numFmt w:val="lowerLetter"/>
      <w:lvlText w:val="%5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C6FEEC">
      <w:start w:val="1"/>
      <w:numFmt w:val="lowerRoman"/>
      <w:lvlText w:val="%6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6ED978">
      <w:start w:val="1"/>
      <w:numFmt w:val="decimal"/>
      <w:lvlText w:val="%7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9E9D52">
      <w:start w:val="1"/>
      <w:numFmt w:val="lowerLetter"/>
      <w:lvlText w:val="%8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405BCA">
      <w:start w:val="1"/>
      <w:numFmt w:val="lowerRoman"/>
      <w:lvlText w:val="%9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BD5D37"/>
    <w:multiLevelType w:val="hybridMultilevel"/>
    <w:tmpl w:val="B810BF78"/>
    <w:lvl w:ilvl="0" w:tplc="D4BA757A">
      <w:start w:val="3"/>
      <w:numFmt w:val="decimal"/>
      <w:lvlText w:val="%1."/>
      <w:lvlJc w:val="left"/>
      <w:pPr>
        <w:ind w:left="3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11111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DA86D2">
      <w:start w:val="1"/>
      <w:numFmt w:val="lowerLetter"/>
      <w:lvlText w:val="%2)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C29C08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6C9934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E82446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D069A6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2366C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F6820A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B8EB1E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F01E7B"/>
    <w:multiLevelType w:val="hybridMultilevel"/>
    <w:tmpl w:val="F588F750"/>
    <w:lvl w:ilvl="0" w:tplc="7F7C45A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DC568E">
      <w:start w:val="1"/>
      <w:numFmt w:val="lowerLetter"/>
      <w:lvlText w:val="%2)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127FBA">
      <w:start w:val="1"/>
      <w:numFmt w:val="lowerRoman"/>
      <w:lvlText w:val="%3"/>
      <w:lvlJc w:val="left"/>
      <w:pPr>
        <w:ind w:left="1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92494A">
      <w:start w:val="1"/>
      <w:numFmt w:val="decimal"/>
      <w:lvlText w:val="%4"/>
      <w:lvlJc w:val="left"/>
      <w:pPr>
        <w:ind w:left="2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720DE6">
      <w:start w:val="1"/>
      <w:numFmt w:val="lowerLetter"/>
      <w:lvlText w:val="%5"/>
      <w:lvlJc w:val="left"/>
      <w:pPr>
        <w:ind w:left="3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C03394">
      <w:start w:val="1"/>
      <w:numFmt w:val="lowerRoman"/>
      <w:lvlText w:val="%6"/>
      <w:lvlJc w:val="left"/>
      <w:pPr>
        <w:ind w:left="4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A6C082">
      <w:start w:val="1"/>
      <w:numFmt w:val="decimal"/>
      <w:lvlText w:val="%7"/>
      <w:lvlJc w:val="left"/>
      <w:pPr>
        <w:ind w:left="4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CCBEF0">
      <w:start w:val="1"/>
      <w:numFmt w:val="lowerLetter"/>
      <w:lvlText w:val="%8"/>
      <w:lvlJc w:val="left"/>
      <w:pPr>
        <w:ind w:left="5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0A8760">
      <w:start w:val="1"/>
      <w:numFmt w:val="lowerRoman"/>
      <w:lvlText w:val="%9"/>
      <w:lvlJc w:val="left"/>
      <w:pPr>
        <w:ind w:left="6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A227AA1"/>
    <w:multiLevelType w:val="hybridMultilevel"/>
    <w:tmpl w:val="8D5459C6"/>
    <w:lvl w:ilvl="0" w:tplc="7E8060F4">
      <w:start w:val="1"/>
      <w:numFmt w:val="decimal"/>
      <w:lvlText w:val="%1."/>
      <w:lvlJc w:val="left"/>
      <w:pPr>
        <w:ind w:left="2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7CCA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E0F9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3E6E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BA49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B851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0E82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2C59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CA27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58137442">
    <w:abstractNumId w:val="9"/>
  </w:num>
  <w:num w:numId="2" w16cid:durableId="934480640">
    <w:abstractNumId w:val="6"/>
  </w:num>
  <w:num w:numId="3" w16cid:durableId="592327255">
    <w:abstractNumId w:val="3"/>
  </w:num>
  <w:num w:numId="4" w16cid:durableId="1638339484">
    <w:abstractNumId w:val="8"/>
  </w:num>
  <w:num w:numId="5" w16cid:durableId="1351025946">
    <w:abstractNumId w:val="0"/>
  </w:num>
  <w:num w:numId="6" w16cid:durableId="1867212690">
    <w:abstractNumId w:val="7"/>
  </w:num>
  <w:num w:numId="7" w16cid:durableId="1214999844">
    <w:abstractNumId w:val="2"/>
  </w:num>
  <w:num w:numId="8" w16cid:durableId="678772384">
    <w:abstractNumId w:val="5"/>
  </w:num>
  <w:num w:numId="9" w16cid:durableId="900290022">
    <w:abstractNumId w:val="4"/>
  </w:num>
  <w:num w:numId="10" w16cid:durableId="1925068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E05"/>
    <w:rsid w:val="00046CBF"/>
    <w:rsid w:val="00097503"/>
    <w:rsid w:val="0061777F"/>
    <w:rsid w:val="00635E05"/>
    <w:rsid w:val="009F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E2F19"/>
  <w15:docId w15:val="{C2E18082-3A85-42AE-BB80-31632509C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3" w:lineRule="auto"/>
      <w:ind w:left="65" w:right="111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55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1228</Words>
  <Characters>7369</Characters>
  <Application>Microsoft Office Word</Application>
  <DocSecurity>0</DocSecurity>
  <Lines>61</Lines>
  <Paragraphs>17</Paragraphs>
  <ScaleCrop>false</ScaleCrop>
  <Company/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M.Poszelężna</dc:creator>
  <cp:keywords/>
  <cp:lastModifiedBy>MDK Lubań</cp:lastModifiedBy>
  <cp:revision>5</cp:revision>
  <dcterms:created xsi:type="dcterms:W3CDTF">2026-09-14T12:18:00Z</dcterms:created>
  <dcterms:modified xsi:type="dcterms:W3CDTF">2026-09-15T11:12:00Z</dcterms:modified>
</cp:coreProperties>
</file>